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D0" w:rsidRPr="00CE221F" w:rsidRDefault="009225F8" w:rsidP="00F905D0">
      <w:pPr>
        <w:pStyle w:val="Caption"/>
        <w:rPr>
          <w:sz w:val="14"/>
          <w:szCs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-58420</wp:posOffset>
            </wp:positionV>
            <wp:extent cx="1179195" cy="1125855"/>
            <wp:effectExtent l="0" t="0" r="0" b="0"/>
            <wp:wrapNone/>
            <wp:docPr id="3" name="Picture 3" descr="StateOfMaine_Sourc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eOfMaine_Sourc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3810</wp:posOffset>
            </wp:positionV>
            <wp:extent cx="701040" cy="891540"/>
            <wp:effectExtent l="0" t="0" r="0" b="0"/>
            <wp:wrapNone/>
            <wp:docPr id="4" name="Picture 4" descr="ME State seal 3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 State seal 300p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5D0" w:rsidRPr="00A03C6D" w:rsidRDefault="00F905D0" w:rsidP="009D15EC">
      <w:pPr>
        <w:pStyle w:val="Caption"/>
        <w:rPr>
          <w:rFonts w:ascii="Tahoma" w:hAnsi="Tahoma" w:cs="Tahoma"/>
          <w:sz w:val="15"/>
          <w:szCs w:val="15"/>
        </w:rPr>
      </w:pPr>
      <w:r w:rsidRPr="00A03C6D">
        <w:rPr>
          <w:rFonts w:ascii="Tahoma" w:hAnsi="Tahoma" w:cs="Tahoma"/>
          <w:sz w:val="15"/>
          <w:szCs w:val="15"/>
        </w:rPr>
        <w:t>STATE OF MAINE</w:t>
      </w:r>
    </w:p>
    <w:p w:rsidR="00F905D0" w:rsidRPr="00A03C6D" w:rsidRDefault="00F905D0" w:rsidP="00F905D0">
      <w:pPr>
        <w:tabs>
          <w:tab w:val="right" w:pos="9270"/>
        </w:tabs>
        <w:jc w:val="center"/>
        <w:rPr>
          <w:rFonts w:ascii="Tahoma" w:hAnsi="Tahoma" w:cs="Tahoma"/>
          <w:b/>
          <w:sz w:val="15"/>
          <w:szCs w:val="15"/>
        </w:rPr>
      </w:pPr>
      <w:r w:rsidRPr="00A03C6D">
        <w:rPr>
          <w:rFonts w:ascii="Tahoma" w:hAnsi="Tahoma" w:cs="Tahoma"/>
          <w:b/>
          <w:sz w:val="15"/>
          <w:szCs w:val="15"/>
        </w:rPr>
        <w:t>DEPARTMENT OF ADMINISTRATIVE &amp; FINANCIAL SERVICES</w:t>
      </w:r>
    </w:p>
    <w:p w:rsidR="00F905D0" w:rsidRPr="00A03C6D" w:rsidRDefault="00F905D0" w:rsidP="00EE38D4">
      <w:pPr>
        <w:jc w:val="center"/>
        <w:rPr>
          <w:rFonts w:ascii="Tahoma" w:hAnsi="Tahoma" w:cs="Tahoma"/>
          <w:b/>
          <w:sz w:val="15"/>
          <w:szCs w:val="15"/>
        </w:rPr>
      </w:pPr>
      <w:r w:rsidRPr="00A03C6D">
        <w:rPr>
          <w:rFonts w:ascii="Tahoma" w:hAnsi="Tahoma" w:cs="Tahoma"/>
          <w:b/>
          <w:sz w:val="15"/>
          <w:szCs w:val="15"/>
        </w:rPr>
        <w:t>Bureau of Human Resources</w:t>
      </w:r>
    </w:p>
    <w:p w:rsidR="00F905D0" w:rsidRPr="00A03C6D" w:rsidRDefault="00F905D0" w:rsidP="00F905D0">
      <w:pPr>
        <w:tabs>
          <w:tab w:val="right" w:pos="9270"/>
        </w:tabs>
        <w:jc w:val="center"/>
        <w:rPr>
          <w:rFonts w:ascii="Tahoma" w:hAnsi="Tahoma" w:cs="Tahoma"/>
          <w:b/>
          <w:sz w:val="15"/>
          <w:szCs w:val="15"/>
        </w:rPr>
      </w:pPr>
      <w:r w:rsidRPr="00A03C6D">
        <w:rPr>
          <w:rFonts w:ascii="Tahoma" w:hAnsi="Tahoma" w:cs="Tahoma"/>
          <w:b/>
          <w:sz w:val="15"/>
          <w:szCs w:val="15"/>
        </w:rPr>
        <w:t>Division of Employee Health and Benefits</w:t>
      </w:r>
      <w:r w:rsidR="00347585" w:rsidRPr="00A03C6D">
        <w:rPr>
          <w:rFonts w:ascii="Tahoma" w:hAnsi="Tahoma" w:cs="Tahoma"/>
          <w:b/>
          <w:sz w:val="15"/>
          <w:szCs w:val="15"/>
        </w:rPr>
        <w:t xml:space="preserve"> and</w:t>
      </w:r>
    </w:p>
    <w:p w:rsidR="00347585" w:rsidRPr="00A03C6D" w:rsidRDefault="00347585" w:rsidP="00F905D0">
      <w:pPr>
        <w:tabs>
          <w:tab w:val="right" w:pos="9270"/>
        </w:tabs>
        <w:jc w:val="center"/>
        <w:rPr>
          <w:rFonts w:ascii="Tahoma" w:hAnsi="Tahoma" w:cs="Tahoma"/>
          <w:b/>
          <w:sz w:val="15"/>
          <w:szCs w:val="15"/>
        </w:rPr>
      </w:pPr>
      <w:r w:rsidRPr="00A03C6D">
        <w:rPr>
          <w:rFonts w:ascii="Tahoma" w:hAnsi="Tahoma" w:cs="Tahoma"/>
          <w:b/>
          <w:sz w:val="15"/>
          <w:szCs w:val="15"/>
        </w:rPr>
        <w:t>Office of Workers’ Compensation</w:t>
      </w:r>
    </w:p>
    <w:p w:rsidR="00F905D0" w:rsidRPr="00A03C6D" w:rsidRDefault="00F905D0" w:rsidP="00F905D0">
      <w:pPr>
        <w:tabs>
          <w:tab w:val="right" w:pos="9270"/>
        </w:tabs>
        <w:jc w:val="center"/>
        <w:rPr>
          <w:rFonts w:ascii="Tahoma" w:hAnsi="Tahoma" w:cs="Tahoma"/>
          <w:b/>
          <w:sz w:val="15"/>
          <w:szCs w:val="15"/>
        </w:rPr>
      </w:pPr>
      <w:r w:rsidRPr="00A03C6D">
        <w:rPr>
          <w:rFonts w:ascii="Tahoma" w:hAnsi="Tahoma" w:cs="Tahoma"/>
          <w:b/>
          <w:sz w:val="15"/>
          <w:szCs w:val="15"/>
        </w:rPr>
        <w:t>114 State House Station</w:t>
      </w:r>
    </w:p>
    <w:p w:rsidR="00F905D0" w:rsidRPr="00A03C6D" w:rsidRDefault="00F905D0" w:rsidP="00F905D0">
      <w:pPr>
        <w:tabs>
          <w:tab w:val="right" w:pos="9270"/>
        </w:tabs>
        <w:jc w:val="center"/>
        <w:rPr>
          <w:rFonts w:ascii="Tahoma" w:hAnsi="Tahoma" w:cs="Tahoma"/>
          <w:b/>
          <w:sz w:val="15"/>
          <w:szCs w:val="15"/>
        </w:rPr>
      </w:pPr>
      <w:r w:rsidRPr="00A03C6D">
        <w:rPr>
          <w:rFonts w:ascii="Tahoma" w:hAnsi="Tahoma" w:cs="Tahoma"/>
          <w:b/>
          <w:sz w:val="15"/>
          <w:szCs w:val="15"/>
        </w:rPr>
        <w:t>Augusta, ME 04333-0114</w:t>
      </w:r>
    </w:p>
    <w:p w:rsidR="00A03C6D" w:rsidRPr="00A03C6D" w:rsidRDefault="009D15EC" w:rsidP="00E7470E">
      <w:pPr>
        <w:tabs>
          <w:tab w:val="right" w:pos="8280"/>
        </w:tabs>
        <w:ind w:right="-720"/>
        <w:rPr>
          <w:rFonts w:ascii="Tahoma" w:hAnsi="Tahoma" w:cs="Tahoma"/>
          <w:sz w:val="15"/>
          <w:szCs w:val="15"/>
        </w:rPr>
      </w:pPr>
      <w:r w:rsidRPr="00A03C6D">
        <w:rPr>
          <w:rFonts w:ascii="Tahoma" w:hAnsi="Tahoma" w:cs="Tahoma"/>
          <w:sz w:val="15"/>
          <w:szCs w:val="15"/>
        </w:rPr>
        <w:t>P</w:t>
      </w:r>
      <w:r w:rsidR="001F3A1E" w:rsidRPr="00A03C6D">
        <w:rPr>
          <w:rFonts w:ascii="Tahoma" w:hAnsi="Tahoma" w:cs="Tahoma"/>
          <w:sz w:val="15"/>
          <w:szCs w:val="15"/>
        </w:rPr>
        <w:t>aul R. LePage</w:t>
      </w:r>
      <w:r w:rsidR="00A03C6D" w:rsidRPr="00A03C6D">
        <w:rPr>
          <w:rFonts w:ascii="Tahoma" w:hAnsi="Tahoma" w:cs="Tahoma"/>
          <w:sz w:val="15"/>
          <w:szCs w:val="15"/>
        </w:rPr>
        <w:t>, Governor</w:t>
      </w:r>
    </w:p>
    <w:p w:rsidR="00F905D0" w:rsidRDefault="001966B3" w:rsidP="00A03C6D">
      <w:pPr>
        <w:tabs>
          <w:tab w:val="right" w:pos="8280"/>
        </w:tabs>
        <w:ind w:right="-720"/>
        <w:rPr>
          <w:rFonts w:ascii="Tahoma" w:hAnsi="Tahoma" w:cs="Tahoma"/>
          <w:sz w:val="15"/>
          <w:szCs w:val="15"/>
        </w:rPr>
      </w:pPr>
      <w:r w:rsidRPr="00E11106">
        <w:rPr>
          <w:rFonts w:ascii="Tahoma" w:hAnsi="Tahoma" w:cs="Tahoma"/>
          <w:sz w:val="15"/>
          <w:szCs w:val="15"/>
        </w:rPr>
        <w:t>Alec Porteous</w:t>
      </w:r>
      <w:r w:rsidR="00A03C6D" w:rsidRPr="00E11106">
        <w:rPr>
          <w:rFonts w:ascii="Tahoma" w:hAnsi="Tahoma" w:cs="Tahoma"/>
          <w:sz w:val="15"/>
          <w:szCs w:val="15"/>
        </w:rPr>
        <w:t xml:space="preserve">, </w:t>
      </w:r>
      <w:r w:rsidR="00E7470E" w:rsidRPr="00E11106">
        <w:rPr>
          <w:rFonts w:ascii="Tahoma" w:hAnsi="Tahoma" w:cs="Tahoma"/>
          <w:sz w:val="15"/>
          <w:szCs w:val="15"/>
        </w:rPr>
        <w:t>Commissioner</w:t>
      </w:r>
    </w:p>
    <w:p w:rsidR="00965CAF" w:rsidRDefault="00965CAF" w:rsidP="00A03C6D">
      <w:pPr>
        <w:tabs>
          <w:tab w:val="right" w:pos="8280"/>
        </w:tabs>
        <w:ind w:right="-720"/>
        <w:rPr>
          <w:rFonts w:ascii="Tahoma" w:hAnsi="Tahoma" w:cs="Tahoma"/>
          <w:sz w:val="15"/>
          <w:szCs w:val="15"/>
        </w:rPr>
      </w:pPr>
    </w:p>
    <w:p w:rsidR="00BF58F8" w:rsidRDefault="00BF58F8" w:rsidP="00A03C6D">
      <w:pPr>
        <w:tabs>
          <w:tab w:val="right" w:pos="8280"/>
        </w:tabs>
        <w:ind w:right="-720"/>
        <w:rPr>
          <w:rFonts w:ascii="Tahoma" w:hAnsi="Tahoma" w:cs="Tahoma"/>
          <w:sz w:val="15"/>
          <w:szCs w:val="15"/>
        </w:rPr>
      </w:pPr>
    </w:p>
    <w:p w:rsidR="00BF58F8" w:rsidRDefault="00BF58F8" w:rsidP="00A03C6D">
      <w:pPr>
        <w:tabs>
          <w:tab w:val="right" w:pos="8280"/>
        </w:tabs>
        <w:ind w:right="-720"/>
        <w:rPr>
          <w:rFonts w:ascii="Tahoma" w:hAnsi="Tahoma" w:cs="Tahoma"/>
          <w:sz w:val="15"/>
          <w:szCs w:val="15"/>
        </w:rPr>
      </w:pPr>
    </w:p>
    <w:p w:rsidR="0016130D" w:rsidRPr="0016130D" w:rsidRDefault="0016130D" w:rsidP="0016130D">
      <w:pPr>
        <w:jc w:val="center"/>
      </w:pPr>
      <w:r w:rsidRPr="0016130D">
        <w:t>MAINE STATE GOVERNMENT</w:t>
      </w:r>
    </w:p>
    <w:p w:rsidR="0016130D" w:rsidRPr="0016130D" w:rsidRDefault="0016130D" w:rsidP="0016130D">
      <w:pPr>
        <w:jc w:val="center"/>
      </w:pPr>
      <w:r w:rsidRPr="0016130D">
        <w:t xml:space="preserve"> BENEFIT LEAVE OPTIONS DURING WORKERS’ COMPENSATION ABSENCE</w:t>
      </w:r>
    </w:p>
    <w:p w:rsidR="0016130D" w:rsidRPr="0016130D" w:rsidRDefault="0016130D" w:rsidP="0016130D"/>
    <w:p w:rsidR="0016130D" w:rsidRDefault="0016130D" w:rsidP="0016130D">
      <w:r>
        <w:t>This form is an acknowledgement that I understand that I have claimed workers’ compensation benefits from the State of Maine, Self-Insured Workers’ Compensation Program for an injury sustained on _____________.</w:t>
      </w:r>
    </w:p>
    <w:p w:rsidR="0016130D" w:rsidRDefault="0016130D" w:rsidP="0016130D"/>
    <w:p w:rsidR="0016130D" w:rsidRPr="000C7883" w:rsidRDefault="0016130D" w:rsidP="0016130D"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B857D9">
        <w:rPr>
          <w:sz w:val="20"/>
          <w:szCs w:val="20"/>
        </w:rPr>
      </w:r>
      <w:r w:rsidR="00B857D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Pr="000C7883">
        <w:t xml:space="preserve">I understand that I may have already used, or may use in the future, my accrued vacation/comp/personal leave time for time missed from work due to the injury.  I understand that if I receive a workers’ compensation check for the time periods when I have used my vacation/comp/personal leave time, then I may still receive a workers’ compensation check </w:t>
      </w:r>
      <w:r w:rsidRPr="000C7883">
        <w:rPr>
          <w:b/>
        </w:rPr>
        <w:t xml:space="preserve">in addition to </w:t>
      </w:r>
      <w:r w:rsidRPr="000C7883">
        <w:t xml:space="preserve">the </w:t>
      </w:r>
      <w:r w:rsidR="00BE2EBE">
        <w:t>va</w:t>
      </w:r>
      <w:r w:rsidRPr="000C7883">
        <w:t>cation</w:t>
      </w:r>
      <w:r w:rsidR="00BE2EBE">
        <w:t xml:space="preserve">/comp/ </w:t>
      </w:r>
      <w:r w:rsidRPr="000C7883">
        <w:t xml:space="preserve">personal leave pay I have already received and there will be no restoration for the leave hours used.  </w:t>
      </w:r>
    </w:p>
    <w:p w:rsidR="0016130D" w:rsidRDefault="0016130D" w:rsidP="0016130D">
      <w:pPr>
        <w:rPr>
          <w:sz w:val="20"/>
          <w:szCs w:val="20"/>
        </w:rPr>
      </w:pPr>
    </w:p>
    <w:p w:rsidR="0016130D" w:rsidRPr="0016130D" w:rsidRDefault="0016130D" w:rsidP="0016130D">
      <w:pPr>
        <w:rPr>
          <w:sz w:val="20"/>
          <w:szCs w:val="20"/>
        </w:rPr>
      </w:pPr>
    </w:p>
    <w:p w:rsidR="0016130D" w:rsidRPr="000C7883" w:rsidRDefault="0016130D" w:rsidP="0016130D">
      <w:r w:rsidRPr="0016130D">
        <w:rPr>
          <w:sz w:val="20"/>
          <w:szCs w:val="20"/>
        </w:rPr>
        <w:tab/>
      </w:r>
      <w:r w:rsidRPr="0016130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0D">
        <w:rPr>
          <w:sz w:val="20"/>
          <w:szCs w:val="20"/>
        </w:rPr>
        <w:instrText xml:space="preserve"> FORMCHECKBOX </w:instrText>
      </w:r>
      <w:r w:rsidR="00B857D9">
        <w:rPr>
          <w:sz w:val="20"/>
          <w:szCs w:val="20"/>
        </w:rPr>
      </w:r>
      <w:r w:rsidR="00B857D9">
        <w:rPr>
          <w:sz w:val="20"/>
          <w:szCs w:val="20"/>
        </w:rPr>
        <w:fldChar w:fldCharType="separate"/>
      </w:r>
      <w:r w:rsidRPr="0016130D">
        <w:rPr>
          <w:sz w:val="20"/>
          <w:szCs w:val="20"/>
        </w:rPr>
        <w:fldChar w:fldCharType="end"/>
      </w:r>
      <w:r w:rsidRPr="0016130D">
        <w:rPr>
          <w:sz w:val="20"/>
          <w:szCs w:val="20"/>
        </w:rPr>
        <w:t xml:space="preserve">  </w:t>
      </w:r>
      <w:r w:rsidRPr="000C7883">
        <w:t xml:space="preserve">I have decided that in lieu of receiving a workers’ compensation check for the same time period(s) that I have already received vacation/comp/personal leave pay, I am electing to have my vacation/comp/personal leave time </w:t>
      </w:r>
      <w:r w:rsidRPr="000C7883">
        <w:rPr>
          <w:b/>
        </w:rPr>
        <w:t>restored</w:t>
      </w:r>
      <w:r w:rsidRPr="000C7883">
        <w:t xml:space="preserve"> based upon my workers’ compensation rate. </w:t>
      </w:r>
    </w:p>
    <w:p w:rsidR="0016130D" w:rsidRDefault="0016130D" w:rsidP="0016130D">
      <w:pPr>
        <w:rPr>
          <w:sz w:val="20"/>
          <w:szCs w:val="20"/>
        </w:rPr>
      </w:pPr>
    </w:p>
    <w:p w:rsidR="0016130D" w:rsidRPr="0016130D" w:rsidRDefault="0016130D" w:rsidP="0016130D">
      <w:pPr>
        <w:rPr>
          <w:sz w:val="20"/>
          <w:szCs w:val="20"/>
        </w:rPr>
      </w:pPr>
    </w:p>
    <w:p w:rsidR="0016130D" w:rsidRPr="000C7883" w:rsidRDefault="0016130D" w:rsidP="0016130D">
      <w:r w:rsidRPr="0016130D">
        <w:rPr>
          <w:sz w:val="20"/>
          <w:szCs w:val="20"/>
        </w:rPr>
        <w:tab/>
      </w:r>
      <w:r w:rsidRPr="0016130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0D">
        <w:rPr>
          <w:sz w:val="20"/>
          <w:szCs w:val="20"/>
        </w:rPr>
        <w:instrText xml:space="preserve"> FORMCHECKBOX </w:instrText>
      </w:r>
      <w:r w:rsidR="00B857D9">
        <w:rPr>
          <w:sz w:val="20"/>
          <w:szCs w:val="20"/>
        </w:rPr>
      </w:r>
      <w:r w:rsidR="00B857D9">
        <w:rPr>
          <w:sz w:val="20"/>
          <w:szCs w:val="20"/>
        </w:rPr>
        <w:fldChar w:fldCharType="separate"/>
      </w:r>
      <w:r w:rsidRPr="0016130D">
        <w:rPr>
          <w:sz w:val="20"/>
          <w:szCs w:val="20"/>
        </w:rPr>
        <w:fldChar w:fldCharType="end"/>
      </w:r>
      <w:r w:rsidRPr="0016130D">
        <w:rPr>
          <w:sz w:val="20"/>
          <w:szCs w:val="20"/>
        </w:rPr>
        <w:t xml:space="preserve">  </w:t>
      </w:r>
      <w:r w:rsidRPr="000C7883">
        <w:t xml:space="preserve">I have elected to use my sick leave time to remain in full pay status with full deductions.  I understand that an offset for these wages will occur and my sick leave will </w:t>
      </w:r>
      <w:r w:rsidRPr="00BC0938">
        <w:rPr>
          <w:b/>
        </w:rPr>
        <w:t>not</w:t>
      </w:r>
      <w:r w:rsidRPr="000C7883">
        <w:t xml:space="preserve"> be restored.    </w:t>
      </w:r>
    </w:p>
    <w:p w:rsidR="0016130D" w:rsidRPr="000C7883" w:rsidRDefault="0016130D" w:rsidP="0016130D"/>
    <w:p w:rsidR="0016130D" w:rsidRDefault="0016130D" w:rsidP="0016130D">
      <w:pPr>
        <w:rPr>
          <w:sz w:val="20"/>
          <w:szCs w:val="20"/>
        </w:rPr>
      </w:pPr>
    </w:p>
    <w:p w:rsidR="0016130D" w:rsidRDefault="0016130D" w:rsidP="0016130D">
      <w:pPr>
        <w:rPr>
          <w:sz w:val="20"/>
          <w:szCs w:val="20"/>
        </w:rPr>
      </w:pPr>
    </w:p>
    <w:p w:rsidR="0016130D" w:rsidRDefault="0016130D" w:rsidP="0016130D">
      <w:pPr>
        <w:rPr>
          <w:sz w:val="20"/>
          <w:szCs w:val="20"/>
        </w:rPr>
      </w:pPr>
    </w:p>
    <w:p w:rsidR="0016130D" w:rsidRDefault="0016130D" w:rsidP="0016130D">
      <w:pPr>
        <w:rPr>
          <w:sz w:val="20"/>
          <w:szCs w:val="20"/>
        </w:rPr>
      </w:pPr>
    </w:p>
    <w:p w:rsidR="0016130D" w:rsidRDefault="0016130D" w:rsidP="0016130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16130D" w:rsidRDefault="0016130D" w:rsidP="0016130D">
      <w:r>
        <w:t>Printed Name</w:t>
      </w:r>
    </w:p>
    <w:p w:rsidR="0016130D" w:rsidRDefault="0016130D" w:rsidP="0016130D"/>
    <w:p w:rsidR="0016130D" w:rsidRDefault="0016130D" w:rsidP="0016130D"/>
    <w:p w:rsidR="0016130D" w:rsidRDefault="0016130D" w:rsidP="0016130D">
      <w:r>
        <w:t xml:space="preserve">__________________________________________ </w:t>
      </w:r>
      <w:r>
        <w:tab/>
        <w:t>____________________</w:t>
      </w:r>
    </w:p>
    <w:p w:rsidR="0016130D" w:rsidRDefault="0016130D" w:rsidP="0016130D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6130D" w:rsidRDefault="0016130D" w:rsidP="0016130D"/>
    <w:p w:rsidR="0016130D" w:rsidRDefault="0016130D" w:rsidP="0016130D"/>
    <w:p w:rsidR="0016130D" w:rsidRDefault="0016130D" w:rsidP="0016130D">
      <w:r>
        <w:t>__________________________________________</w:t>
      </w:r>
    </w:p>
    <w:p w:rsidR="0016130D" w:rsidRDefault="0016130D" w:rsidP="0016130D">
      <w:r>
        <w:t>Department</w:t>
      </w:r>
    </w:p>
    <w:p w:rsidR="0016130D" w:rsidRDefault="0016130D" w:rsidP="0016130D"/>
    <w:p w:rsidR="0016130D" w:rsidRDefault="0016130D" w:rsidP="0016130D"/>
    <w:p w:rsidR="0016130D" w:rsidRDefault="0016130D" w:rsidP="0016130D"/>
    <w:p w:rsidR="0016130D" w:rsidRDefault="0016130D" w:rsidP="0016130D">
      <w:r>
        <w:t>WCO/BLO</w:t>
      </w:r>
    </w:p>
    <w:p w:rsidR="00BF58F8" w:rsidRDefault="0016130D" w:rsidP="000C7883">
      <w:pPr>
        <w:rPr>
          <w:rFonts w:ascii="Tahoma" w:hAnsi="Tahoma" w:cs="Tahoma"/>
          <w:sz w:val="15"/>
          <w:szCs w:val="15"/>
        </w:rPr>
      </w:pPr>
      <w:r>
        <w:t>2/4/18</w:t>
      </w:r>
    </w:p>
    <w:sectPr w:rsidR="00BF58F8" w:rsidSect="0051017E">
      <w:footerReference w:type="default" r:id="rId10"/>
      <w:pgSz w:w="12240" w:h="15840" w:code="1"/>
      <w:pgMar w:top="720" w:right="720" w:bottom="1440" w:left="108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D9" w:rsidRPr="00CE221F" w:rsidRDefault="00B857D9">
      <w:pPr>
        <w:rPr>
          <w:sz w:val="21"/>
          <w:szCs w:val="21"/>
        </w:rPr>
      </w:pPr>
      <w:r w:rsidRPr="00CE221F">
        <w:rPr>
          <w:sz w:val="21"/>
          <w:szCs w:val="21"/>
        </w:rPr>
        <w:separator/>
      </w:r>
    </w:p>
  </w:endnote>
  <w:endnote w:type="continuationSeparator" w:id="0">
    <w:p w:rsidR="00B857D9" w:rsidRPr="00CE221F" w:rsidRDefault="00B857D9">
      <w:pPr>
        <w:rPr>
          <w:sz w:val="21"/>
          <w:szCs w:val="21"/>
        </w:rPr>
      </w:pPr>
      <w:r w:rsidRPr="00CE221F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347585" w:rsidRPr="00347585" w:rsidTr="00347585">
      <w:tc>
        <w:tcPr>
          <w:tcW w:w="51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585" w:rsidRPr="00EE38D4" w:rsidRDefault="00347585" w:rsidP="00347585">
          <w:pPr>
            <w:pStyle w:val="Footer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EE38D4">
            <w:rPr>
              <w:rFonts w:ascii="Tahoma" w:hAnsi="Tahoma" w:cs="Tahoma"/>
              <w:b/>
              <w:sz w:val="16"/>
              <w:szCs w:val="16"/>
            </w:rPr>
            <w:t>Employee Health &amp; Benefits</w:t>
          </w:r>
        </w:p>
        <w:p w:rsidR="00347585" w:rsidRPr="00EE38D4" w:rsidRDefault="00347585" w:rsidP="00347585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  <w:r w:rsidRPr="00EE38D4">
            <w:rPr>
              <w:rFonts w:ascii="Tahoma" w:hAnsi="Tahoma" w:cs="Tahoma"/>
              <w:sz w:val="16"/>
              <w:szCs w:val="16"/>
            </w:rPr>
            <w:t>Phone: (207) 624-7380</w:t>
          </w:r>
        </w:p>
        <w:p w:rsidR="00347585" w:rsidRPr="00347585" w:rsidRDefault="00347585" w:rsidP="00347585">
          <w:pPr>
            <w:pStyle w:val="Footer"/>
            <w:jc w:val="center"/>
            <w:rPr>
              <w:rFonts w:ascii="Tahoma" w:hAnsi="Tahoma" w:cs="Tahoma"/>
            </w:rPr>
          </w:pPr>
        </w:p>
      </w:tc>
      <w:tc>
        <w:tcPr>
          <w:tcW w:w="51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585" w:rsidRPr="00EE38D4" w:rsidRDefault="00347585" w:rsidP="00347585">
          <w:pPr>
            <w:pStyle w:val="Footer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EE38D4">
            <w:rPr>
              <w:rFonts w:ascii="Tahoma" w:hAnsi="Tahoma" w:cs="Tahoma"/>
              <w:b/>
              <w:sz w:val="16"/>
              <w:szCs w:val="16"/>
            </w:rPr>
            <w:t>Office of Workers’ Compensation</w:t>
          </w:r>
        </w:p>
        <w:p w:rsidR="00347585" w:rsidRPr="00EE38D4" w:rsidRDefault="00347585" w:rsidP="00347585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  <w:r w:rsidRPr="00EE38D4">
            <w:rPr>
              <w:rFonts w:ascii="Tahoma" w:hAnsi="Tahoma" w:cs="Tahoma"/>
              <w:sz w:val="16"/>
              <w:szCs w:val="16"/>
            </w:rPr>
            <w:t>Phone: (207) 624-7359</w:t>
          </w:r>
        </w:p>
        <w:p w:rsidR="00347585" w:rsidRPr="00347585" w:rsidRDefault="00347585" w:rsidP="00347585">
          <w:pPr>
            <w:pStyle w:val="Footer"/>
            <w:jc w:val="center"/>
            <w:rPr>
              <w:rFonts w:ascii="Tahoma" w:hAnsi="Tahoma" w:cs="Tahoma"/>
            </w:rPr>
          </w:pPr>
        </w:p>
      </w:tc>
    </w:tr>
  </w:tbl>
  <w:p w:rsidR="00347585" w:rsidRPr="00EE38D4" w:rsidRDefault="00347585" w:rsidP="00347585">
    <w:pPr>
      <w:pStyle w:val="Footer"/>
      <w:jc w:val="center"/>
      <w:rPr>
        <w:rFonts w:ascii="Tahoma" w:hAnsi="Tahoma" w:cs="Tahoma"/>
        <w:sz w:val="16"/>
        <w:szCs w:val="16"/>
      </w:rPr>
    </w:pPr>
    <w:r w:rsidRPr="00EE38D4">
      <w:rPr>
        <w:rFonts w:ascii="Tahoma" w:hAnsi="Tahoma" w:cs="Tahoma"/>
        <w:sz w:val="16"/>
        <w:szCs w:val="16"/>
      </w:rPr>
      <w:t>TTY users dial Maine Relay 711</w:t>
    </w:r>
  </w:p>
  <w:p w:rsidR="00347585" w:rsidRPr="00EE38D4" w:rsidRDefault="00B857D9" w:rsidP="00347585">
    <w:pPr>
      <w:pStyle w:val="Footer"/>
      <w:jc w:val="center"/>
      <w:rPr>
        <w:rFonts w:ascii="Tahoma" w:hAnsi="Tahoma" w:cs="Tahoma"/>
        <w:b/>
        <w:sz w:val="18"/>
        <w:szCs w:val="18"/>
      </w:rPr>
    </w:pPr>
    <w:hyperlink r:id="rId1" w:history="1">
      <w:r w:rsidR="00347585" w:rsidRPr="00EE38D4">
        <w:rPr>
          <w:rStyle w:val="Hyperlink"/>
          <w:rFonts w:ascii="Tahoma" w:hAnsi="Tahoma" w:cs="Tahoma"/>
          <w:b/>
          <w:sz w:val="18"/>
          <w:szCs w:val="18"/>
        </w:rPr>
        <w:t>www.maine.gov/deh</w:t>
      </w:r>
    </w:hyperlink>
    <w:r w:rsidR="00347585" w:rsidRPr="00EE38D4">
      <w:rPr>
        <w:rFonts w:ascii="Tahoma" w:hAnsi="Tahoma" w:cs="Tahom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D9" w:rsidRPr="00CE221F" w:rsidRDefault="00B857D9">
      <w:pPr>
        <w:rPr>
          <w:sz w:val="21"/>
          <w:szCs w:val="21"/>
        </w:rPr>
      </w:pPr>
      <w:r w:rsidRPr="00CE221F">
        <w:rPr>
          <w:sz w:val="21"/>
          <w:szCs w:val="21"/>
        </w:rPr>
        <w:separator/>
      </w:r>
    </w:p>
  </w:footnote>
  <w:footnote w:type="continuationSeparator" w:id="0">
    <w:p w:rsidR="00B857D9" w:rsidRPr="00CE221F" w:rsidRDefault="00B857D9">
      <w:pPr>
        <w:rPr>
          <w:sz w:val="21"/>
          <w:szCs w:val="21"/>
        </w:rPr>
      </w:pPr>
      <w:r w:rsidRPr="00CE221F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37C"/>
    <w:multiLevelType w:val="hybridMultilevel"/>
    <w:tmpl w:val="5C323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C20AF"/>
    <w:multiLevelType w:val="hybridMultilevel"/>
    <w:tmpl w:val="0720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73082"/>
    <w:multiLevelType w:val="hybridMultilevel"/>
    <w:tmpl w:val="4736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564F8"/>
    <w:multiLevelType w:val="hybridMultilevel"/>
    <w:tmpl w:val="7B62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11D4F"/>
    <w:multiLevelType w:val="hybridMultilevel"/>
    <w:tmpl w:val="658E701E"/>
    <w:lvl w:ilvl="0" w:tplc="B5340CA0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24ECC"/>
    <w:multiLevelType w:val="hybridMultilevel"/>
    <w:tmpl w:val="562E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86E2B"/>
    <w:multiLevelType w:val="hybridMultilevel"/>
    <w:tmpl w:val="5E5A2FA8"/>
    <w:lvl w:ilvl="0" w:tplc="0409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F1B89EEE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76412"/>
    <w:multiLevelType w:val="hybridMultilevel"/>
    <w:tmpl w:val="8194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33387"/>
    <w:multiLevelType w:val="hybridMultilevel"/>
    <w:tmpl w:val="AA04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46A2E"/>
    <w:multiLevelType w:val="hybridMultilevel"/>
    <w:tmpl w:val="50844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FB665B"/>
    <w:multiLevelType w:val="hybridMultilevel"/>
    <w:tmpl w:val="07102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C17AE"/>
    <w:multiLevelType w:val="hybridMultilevel"/>
    <w:tmpl w:val="823A7930"/>
    <w:lvl w:ilvl="0" w:tplc="F1B89EEE">
      <w:numFmt w:val="bullet"/>
      <w:lvlText w:val="·"/>
      <w:lvlJc w:val="left"/>
      <w:pPr>
        <w:ind w:left="975" w:hanging="61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F14F8"/>
    <w:multiLevelType w:val="hybridMultilevel"/>
    <w:tmpl w:val="3966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9290D"/>
    <w:multiLevelType w:val="multilevel"/>
    <w:tmpl w:val="1C16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C012BE"/>
    <w:multiLevelType w:val="hybridMultilevel"/>
    <w:tmpl w:val="11B007C8"/>
    <w:lvl w:ilvl="0" w:tplc="F1B89EEE">
      <w:numFmt w:val="bullet"/>
      <w:lvlText w:val="·"/>
      <w:lvlJc w:val="left"/>
      <w:pPr>
        <w:ind w:left="975" w:hanging="61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558D1"/>
    <w:multiLevelType w:val="hybridMultilevel"/>
    <w:tmpl w:val="0D12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C2F62"/>
    <w:multiLevelType w:val="hybridMultilevel"/>
    <w:tmpl w:val="E1A05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9E819D7"/>
    <w:multiLevelType w:val="hybridMultilevel"/>
    <w:tmpl w:val="54D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E4C50"/>
    <w:multiLevelType w:val="hybridMultilevel"/>
    <w:tmpl w:val="D774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17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  <w:num w:numId="14">
    <w:abstractNumId w:val="9"/>
  </w:num>
  <w:num w:numId="15">
    <w:abstractNumId w:val="14"/>
  </w:num>
  <w:num w:numId="16">
    <w:abstractNumId w:val="13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D0"/>
    <w:rsid w:val="00003F12"/>
    <w:rsid w:val="00005774"/>
    <w:rsid w:val="0002563D"/>
    <w:rsid w:val="00031EFE"/>
    <w:rsid w:val="0004127F"/>
    <w:rsid w:val="00054428"/>
    <w:rsid w:val="000549EB"/>
    <w:rsid w:val="000602D8"/>
    <w:rsid w:val="00094758"/>
    <w:rsid w:val="000A75C2"/>
    <w:rsid w:val="000B7AE7"/>
    <w:rsid w:val="000C042F"/>
    <w:rsid w:val="000C0AAC"/>
    <w:rsid w:val="000C1896"/>
    <w:rsid w:val="000C4250"/>
    <w:rsid w:val="000C5348"/>
    <w:rsid w:val="000C5EB8"/>
    <w:rsid w:val="000C7883"/>
    <w:rsid w:val="000C7A26"/>
    <w:rsid w:val="000D5923"/>
    <w:rsid w:val="000D7CDD"/>
    <w:rsid w:val="000E25E4"/>
    <w:rsid w:val="000E52C5"/>
    <w:rsid w:val="00106E7B"/>
    <w:rsid w:val="00116796"/>
    <w:rsid w:val="0012519F"/>
    <w:rsid w:val="00131DA0"/>
    <w:rsid w:val="001344CF"/>
    <w:rsid w:val="00150E1B"/>
    <w:rsid w:val="00151E51"/>
    <w:rsid w:val="00153743"/>
    <w:rsid w:val="00153F8F"/>
    <w:rsid w:val="0016130D"/>
    <w:rsid w:val="00162C6C"/>
    <w:rsid w:val="00172FF2"/>
    <w:rsid w:val="001738E4"/>
    <w:rsid w:val="00177E38"/>
    <w:rsid w:val="00181C9A"/>
    <w:rsid w:val="00182517"/>
    <w:rsid w:val="00185F2E"/>
    <w:rsid w:val="00195FD6"/>
    <w:rsid w:val="001966B3"/>
    <w:rsid w:val="001C3A4E"/>
    <w:rsid w:val="001C5CC5"/>
    <w:rsid w:val="001E3DB3"/>
    <w:rsid w:val="001F3A1E"/>
    <w:rsid w:val="002014EC"/>
    <w:rsid w:val="00205CDD"/>
    <w:rsid w:val="00220685"/>
    <w:rsid w:val="002211D7"/>
    <w:rsid w:val="0022691E"/>
    <w:rsid w:val="00233EDA"/>
    <w:rsid w:val="002479AE"/>
    <w:rsid w:val="00253C2A"/>
    <w:rsid w:val="00261F3C"/>
    <w:rsid w:val="00274DEE"/>
    <w:rsid w:val="00277C2F"/>
    <w:rsid w:val="0028053B"/>
    <w:rsid w:val="0028197A"/>
    <w:rsid w:val="002851D4"/>
    <w:rsid w:val="00286FE6"/>
    <w:rsid w:val="002913E1"/>
    <w:rsid w:val="002A0C6F"/>
    <w:rsid w:val="002A1011"/>
    <w:rsid w:val="002A26B5"/>
    <w:rsid w:val="002B2AE8"/>
    <w:rsid w:val="002B482E"/>
    <w:rsid w:val="002C340E"/>
    <w:rsid w:val="002C4C23"/>
    <w:rsid w:val="002D5E4D"/>
    <w:rsid w:val="002E6EDC"/>
    <w:rsid w:val="002F0239"/>
    <w:rsid w:val="002F1812"/>
    <w:rsid w:val="00300904"/>
    <w:rsid w:val="003039BD"/>
    <w:rsid w:val="00304D41"/>
    <w:rsid w:val="00324297"/>
    <w:rsid w:val="003343A2"/>
    <w:rsid w:val="00340671"/>
    <w:rsid w:val="00345A3F"/>
    <w:rsid w:val="003472AD"/>
    <w:rsid w:val="00347585"/>
    <w:rsid w:val="00355670"/>
    <w:rsid w:val="00360AFF"/>
    <w:rsid w:val="00360F6D"/>
    <w:rsid w:val="003616A8"/>
    <w:rsid w:val="00367E5F"/>
    <w:rsid w:val="00374DC9"/>
    <w:rsid w:val="00387005"/>
    <w:rsid w:val="00397F1B"/>
    <w:rsid w:val="003A38E8"/>
    <w:rsid w:val="003C2524"/>
    <w:rsid w:val="003C44DE"/>
    <w:rsid w:val="003C4B8B"/>
    <w:rsid w:val="003C5653"/>
    <w:rsid w:val="003E7799"/>
    <w:rsid w:val="003F4721"/>
    <w:rsid w:val="00400FD9"/>
    <w:rsid w:val="004029C4"/>
    <w:rsid w:val="00411A53"/>
    <w:rsid w:val="00421F6E"/>
    <w:rsid w:val="00424A28"/>
    <w:rsid w:val="00431FB3"/>
    <w:rsid w:val="004330C4"/>
    <w:rsid w:val="004364FB"/>
    <w:rsid w:val="004449F6"/>
    <w:rsid w:val="00457DBB"/>
    <w:rsid w:val="00461D29"/>
    <w:rsid w:val="00467682"/>
    <w:rsid w:val="0047387F"/>
    <w:rsid w:val="004764AD"/>
    <w:rsid w:val="00477BA1"/>
    <w:rsid w:val="00481B8E"/>
    <w:rsid w:val="004A1F4B"/>
    <w:rsid w:val="004A6198"/>
    <w:rsid w:val="004A7605"/>
    <w:rsid w:val="004A7929"/>
    <w:rsid w:val="004C62F9"/>
    <w:rsid w:val="004D4F8F"/>
    <w:rsid w:val="00503875"/>
    <w:rsid w:val="005042D8"/>
    <w:rsid w:val="005054FF"/>
    <w:rsid w:val="0051017E"/>
    <w:rsid w:val="00523440"/>
    <w:rsid w:val="00526909"/>
    <w:rsid w:val="0052725D"/>
    <w:rsid w:val="00527AA3"/>
    <w:rsid w:val="00531A41"/>
    <w:rsid w:val="00536F3E"/>
    <w:rsid w:val="005819B1"/>
    <w:rsid w:val="005949DD"/>
    <w:rsid w:val="005C3015"/>
    <w:rsid w:val="005E2B7C"/>
    <w:rsid w:val="005E456B"/>
    <w:rsid w:val="00624EE3"/>
    <w:rsid w:val="00627969"/>
    <w:rsid w:val="00630200"/>
    <w:rsid w:val="00641A16"/>
    <w:rsid w:val="00642964"/>
    <w:rsid w:val="006502A2"/>
    <w:rsid w:val="00653EBD"/>
    <w:rsid w:val="00660811"/>
    <w:rsid w:val="00660B9A"/>
    <w:rsid w:val="00660D54"/>
    <w:rsid w:val="00682C43"/>
    <w:rsid w:val="006837E4"/>
    <w:rsid w:val="00684905"/>
    <w:rsid w:val="00684A7C"/>
    <w:rsid w:val="006969A7"/>
    <w:rsid w:val="006A6013"/>
    <w:rsid w:val="006A6653"/>
    <w:rsid w:val="006C07EA"/>
    <w:rsid w:val="006C2B6F"/>
    <w:rsid w:val="006C2CFD"/>
    <w:rsid w:val="006C42BA"/>
    <w:rsid w:val="006D5CCB"/>
    <w:rsid w:val="006D7529"/>
    <w:rsid w:val="006E116A"/>
    <w:rsid w:val="006F0001"/>
    <w:rsid w:val="006F593D"/>
    <w:rsid w:val="0072297E"/>
    <w:rsid w:val="007304C3"/>
    <w:rsid w:val="007307C4"/>
    <w:rsid w:val="00733AD7"/>
    <w:rsid w:val="007375E4"/>
    <w:rsid w:val="00747158"/>
    <w:rsid w:val="007514B3"/>
    <w:rsid w:val="00753D1C"/>
    <w:rsid w:val="00754DCC"/>
    <w:rsid w:val="00757AB9"/>
    <w:rsid w:val="00773556"/>
    <w:rsid w:val="0078149B"/>
    <w:rsid w:val="00790D02"/>
    <w:rsid w:val="00790E96"/>
    <w:rsid w:val="007A30E5"/>
    <w:rsid w:val="007A7733"/>
    <w:rsid w:val="007C1BA0"/>
    <w:rsid w:val="007D1B70"/>
    <w:rsid w:val="007D6560"/>
    <w:rsid w:val="007E5AFD"/>
    <w:rsid w:val="007F0889"/>
    <w:rsid w:val="00802036"/>
    <w:rsid w:val="00802A34"/>
    <w:rsid w:val="008059C3"/>
    <w:rsid w:val="008110EF"/>
    <w:rsid w:val="00816824"/>
    <w:rsid w:val="00816B4A"/>
    <w:rsid w:val="00821F58"/>
    <w:rsid w:val="00822BBE"/>
    <w:rsid w:val="00823392"/>
    <w:rsid w:val="0084009D"/>
    <w:rsid w:val="008417C0"/>
    <w:rsid w:val="00844037"/>
    <w:rsid w:val="00851D3E"/>
    <w:rsid w:val="00864C55"/>
    <w:rsid w:val="00865D96"/>
    <w:rsid w:val="00875B8B"/>
    <w:rsid w:val="008765CE"/>
    <w:rsid w:val="00876817"/>
    <w:rsid w:val="0088169A"/>
    <w:rsid w:val="00882419"/>
    <w:rsid w:val="00883D83"/>
    <w:rsid w:val="008A32FD"/>
    <w:rsid w:val="008A4E67"/>
    <w:rsid w:val="008A5285"/>
    <w:rsid w:val="008A7C46"/>
    <w:rsid w:val="008C202B"/>
    <w:rsid w:val="008C30F3"/>
    <w:rsid w:val="008C5BAD"/>
    <w:rsid w:val="008C7032"/>
    <w:rsid w:val="008D0C40"/>
    <w:rsid w:val="008E59CA"/>
    <w:rsid w:val="00900BC2"/>
    <w:rsid w:val="009126C8"/>
    <w:rsid w:val="009225F8"/>
    <w:rsid w:val="009237BA"/>
    <w:rsid w:val="0093630B"/>
    <w:rsid w:val="0094009F"/>
    <w:rsid w:val="00946F7C"/>
    <w:rsid w:val="0095528B"/>
    <w:rsid w:val="009577F0"/>
    <w:rsid w:val="00965214"/>
    <w:rsid w:val="00965CAF"/>
    <w:rsid w:val="009676A0"/>
    <w:rsid w:val="00973B07"/>
    <w:rsid w:val="009A0081"/>
    <w:rsid w:val="009A3D9A"/>
    <w:rsid w:val="009C2FC3"/>
    <w:rsid w:val="009D15EC"/>
    <w:rsid w:val="00A03C6D"/>
    <w:rsid w:val="00A161F9"/>
    <w:rsid w:val="00A2011E"/>
    <w:rsid w:val="00A221AB"/>
    <w:rsid w:val="00A239E3"/>
    <w:rsid w:val="00A274EA"/>
    <w:rsid w:val="00A3471E"/>
    <w:rsid w:val="00A35154"/>
    <w:rsid w:val="00A4428F"/>
    <w:rsid w:val="00A46198"/>
    <w:rsid w:val="00A51D8C"/>
    <w:rsid w:val="00A61497"/>
    <w:rsid w:val="00A61E98"/>
    <w:rsid w:val="00A73231"/>
    <w:rsid w:val="00A83100"/>
    <w:rsid w:val="00AA1979"/>
    <w:rsid w:val="00AA22E2"/>
    <w:rsid w:val="00AA56C6"/>
    <w:rsid w:val="00AB42DC"/>
    <w:rsid w:val="00AB6B4B"/>
    <w:rsid w:val="00AD7158"/>
    <w:rsid w:val="00AE27BA"/>
    <w:rsid w:val="00AE7111"/>
    <w:rsid w:val="00B04C1F"/>
    <w:rsid w:val="00B17C9E"/>
    <w:rsid w:val="00B20378"/>
    <w:rsid w:val="00B22288"/>
    <w:rsid w:val="00B27A02"/>
    <w:rsid w:val="00B33BB1"/>
    <w:rsid w:val="00B429BF"/>
    <w:rsid w:val="00B450F1"/>
    <w:rsid w:val="00B56BC4"/>
    <w:rsid w:val="00B65ED4"/>
    <w:rsid w:val="00B857BB"/>
    <w:rsid w:val="00B857D9"/>
    <w:rsid w:val="00B91771"/>
    <w:rsid w:val="00BA3940"/>
    <w:rsid w:val="00BC0938"/>
    <w:rsid w:val="00BC259E"/>
    <w:rsid w:val="00BD5249"/>
    <w:rsid w:val="00BE1F51"/>
    <w:rsid w:val="00BE2EBE"/>
    <w:rsid w:val="00BF2167"/>
    <w:rsid w:val="00BF58F8"/>
    <w:rsid w:val="00BF688A"/>
    <w:rsid w:val="00BF7675"/>
    <w:rsid w:val="00C03C76"/>
    <w:rsid w:val="00C40AD9"/>
    <w:rsid w:val="00C42D84"/>
    <w:rsid w:val="00C42DD7"/>
    <w:rsid w:val="00C455EE"/>
    <w:rsid w:val="00C47DD1"/>
    <w:rsid w:val="00C55720"/>
    <w:rsid w:val="00C611DC"/>
    <w:rsid w:val="00C6191F"/>
    <w:rsid w:val="00C657D3"/>
    <w:rsid w:val="00C67160"/>
    <w:rsid w:val="00C7129C"/>
    <w:rsid w:val="00C750B6"/>
    <w:rsid w:val="00C94511"/>
    <w:rsid w:val="00CC28DE"/>
    <w:rsid w:val="00CC48B8"/>
    <w:rsid w:val="00CE12CC"/>
    <w:rsid w:val="00CE221F"/>
    <w:rsid w:val="00CE38B8"/>
    <w:rsid w:val="00CE5151"/>
    <w:rsid w:val="00CE625A"/>
    <w:rsid w:val="00D14E69"/>
    <w:rsid w:val="00D15CCC"/>
    <w:rsid w:val="00D232FE"/>
    <w:rsid w:val="00D32310"/>
    <w:rsid w:val="00D32D70"/>
    <w:rsid w:val="00D3663A"/>
    <w:rsid w:val="00D40C15"/>
    <w:rsid w:val="00D415B3"/>
    <w:rsid w:val="00D46308"/>
    <w:rsid w:val="00D5002F"/>
    <w:rsid w:val="00D53F6A"/>
    <w:rsid w:val="00D85D3D"/>
    <w:rsid w:val="00D8651E"/>
    <w:rsid w:val="00D969B2"/>
    <w:rsid w:val="00DA3D84"/>
    <w:rsid w:val="00DA55E7"/>
    <w:rsid w:val="00DE6500"/>
    <w:rsid w:val="00DF0350"/>
    <w:rsid w:val="00DF1815"/>
    <w:rsid w:val="00DF721F"/>
    <w:rsid w:val="00E05A6B"/>
    <w:rsid w:val="00E0773D"/>
    <w:rsid w:val="00E11106"/>
    <w:rsid w:val="00E22F16"/>
    <w:rsid w:val="00E25587"/>
    <w:rsid w:val="00E2571E"/>
    <w:rsid w:val="00E313C5"/>
    <w:rsid w:val="00E415BC"/>
    <w:rsid w:val="00E7102E"/>
    <w:rsid w:val="00E7470E"/>
    <w:rsid w:val="00EB044E"/>
    <w:rsid w:val="00EC119A"/>
    <w:rsid w:val="00EE1302"/>
    <w:rsid w:val="00EE38D4"/>
    <w:rsid w:val="00EE7180"/>
    <w:rsid w:val="00EF69E9"/>
    <w:rsid w:val="00F07800"/>
    <w:rsid w:val="00F20C45"/>
    <w:rsid w:val="00F20E45"/>
    <w:rsid w:val="00F22A01"/>
    <w:rsid w:val="00F2303B"/>
    <w:rsid w:val="00F35B6E"/>
    <w:rsid w:val="00F54DCE"/>
    <w:rsid w:val="00F75D59"/>
    <w:rsid w:val="00F7699D"/>
    <w:rsid w:val="00F77DA8"/>
    <w:rsid w:val="00F86EC8"/>
    <w:rsid w:val="00F905D0"/>
    <w:rsid w:val="00F9663A"/>
    <w:rsid w:val="00FA47D6"/>
    <w:rsid w:val="00FA56C7"/>
    <w:rsid w:val="00FB51D5"/>
    <w:rsid w:val="00FC1410"/>
    <w:rsid w:val="00FC18EA"/>
    <w:rsid w:val="00FC59A2"/>
    <w:rsid w:val="00FD147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D0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05D0"/>
    <w:pPr>
      <w:jc w:val="center"/>
    </w:pPr>
    <w:rPr>
      <w:b/>
      <w:bCs/>
      <w:sz w:val="16"/>
    </w:rPr>
  </w:style>
  <w:style w:type="paragraph" w:styleId="FootnoteText">
    <w:name w:val="footnote text"/>
    <w:basedOn w:val="Normal"/>
    <w:semiHidden/>
    <w:rsid w:val="00D232FE"/>
    <w:rPr>
      <w:sz w:val="20"/>
      <w:szCs w:val="20"/>
    </w:rPr>
  </w:style>
  <w:style w:type="character" w:styleId="FootnoteReference">
    <w:name w:val="footnote reference"/>
    <w:semiHidden/>
    <w:rsid w:val="00D232FE"/>
    <w:rPr>
      <w:vertAlign w:val="superscript"/>
    </w:rPr>
  </w:style>
  <w:style w:type="paragraph" w:styleId="Header">
    <w:name w:val="header"/>
    <w:basedOn w:val="Normal"/>
    <w:rsid w:val="00D23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2F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74DC9"/>
    <w:rPr>
      <w:color w:val="0000FF"/>
      <w:u w:val="single"/>
    </w:rPr>
  </w:style>
  <w:style w:type="paragraph" w:styleId="BalloonText">
    <w:name w:val="Balloon Text"/>
    <w:basedOn w:val="Normal"/>
    <w:semiHidden/>
    <w:rsid w:val="00DF1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AE8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34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3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A38E8"/>
    <w:pPr>
      <w:overflowPunct/>
      <w:autoSpaceDE/>
      <w:autoSpaceDN/>
      <w:adjustRightInd/>
      <w:spacing w:after="220" w:line="180" w:lineRule="atLeast"/>
      <w:ind w:left="835"/>
      <w:jc w:val="both"/>
      <w:textAlignment w:val="auto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3A38E8"/>
    <w:rPr>
      <w:rFonts w:ascii="Arial" w:hAnsi="Arial"/>
      <w:spacing w:val="-5"/>
    </w:rPr>
  </w:style>
  <w:style w:type="paragraph" w:customStyle="1" w:styleId="DocumentLabel">
    <w:name w:val="Document Label"/>
    <w:basedOn w:val="Normal"/>
    <w:rsid w:val="003A38E8"/>
    <w:pPr>
      <w:keepNext/>
      <w:keepLines/>
      <w:overflowPunct/>
      <w:autoSpaceDE/>
      <w:autoSpaceDN/>
      <w:adjustRightInd/>
      <w:spacing w:before="400" w:after="120" w:line="240" w:lineRule="atLeast"/>
      <w:textAlignment w:val="auto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qFormat/>
    <w:rsid w:val="003A38E8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3A38E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link w:val="MessageHeader"/>
    <w:rsid w:val="003A38E8"/>
    <w:rPr>
      <w:rFonts w:ascii="Arial" w:hAnsi="Arial"/>
      <w:spacing w:val="-5"/>
    </w:rPr>
  </w:style>
  <w:style w:type="character" w:customStyle="1" w:styleId="MessageHeaderLabel">
    <w:name w:val="Message Header Label"/>
    <w:rsid w:val="003A38E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A38E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ntion">
    <w:name w:val="Mention"/>
    <w:basedOn w:val="DefaultParagraphFont"/>
    <w:uiPriority w:val="99"/>
    <w:semiHidden/>
    <w:unhideWhenUsed/>
    <w:rsid w:val="00D15CC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D0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05D0"/>
    <w:pPr>
      <w:jc w:val="center"/>
    </w:pPr>
    <w:rPr>
      <w:b/>
      <w:bCs/>
      <w:sz w:val="16"/>
    </w:rPr>
  </w:style>
  <w:style w:type="paragraph" w:styleId="FootnoteText">
    <w:name w:val="footnote text"/>
    <w:basedOn w:val="Normal"/>
    <w:semiHidden/>
    <w:rsid w:val="00D232FE"/>
    <w:rPr>
      <w:sz w:val="20"/>
      <w:szCs w:val="20"/>
    </w:rPr>
  </w:style>
  <w:style w:type="character" w:styleId="FootnoteReference">
    <w:name w:val="footnote reference"/>
    <w:semiHidden/>
    <w:rsid w:val="00D232FE"/>
    <w:rPr>
      <w:vertAlign w:val="superscript"/>
    </w:rPr>
  </w:style>
  <w:style w:type="paragraph" w:styleId="Header">
    <w:name w:val="header"/>
    <w:basedOn w:val="Normal"/>
    <w:rsid w:val="00D23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2F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74DC9"/>
    <w:rPr>
      <w:color w:val="0000FF"/>
      <w:u w:val="single"/>
    </w:rPr>
  </w:style>
  <w:style w:type="paragraph" w:styleId="BalloonText">
    <w:name w:val="Balloon Text"/>
    <w:basedOn w:val="Normal"/>
    <w:semiHidden/>
    <w:rsid w:val="00DF1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AE8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34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3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A38E8"/>
    <w:pPr>
      <w:overflowPunct/>
      <w:autoSpaceDE/>
      <w:autoSpaceDN/>
      <w:adjustRightInd/>
      <w:spacing w:after="220" w:line="180" w:lineRule="atLeast"/>
      <w:ind w:left="835"/>
      <w:jc w:val="both"/>
      <w:textAlignment w:val="auto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3A38E8"/>
    <w:rPr>
      <w:rFonts w:ascii="Arial" w:hAnsi="Arial"/>
      <w:spacing w:val="-5"/>
    </w:rPr>
  </w:style>
  <w:style w:type="paragraph" w:customStyle="1" w:styleId="DocumentLabel">
    <w:name w:val="Document Label"/>
    <w:basedOn w:val="Normal"/>
    <w:rsid w:val="003A38E8"/>
    <w:pPr>
      <w:keepNext/>
      <w:keepLines/>
      <w:overflowPunct/>
      <w:autoSpaceDE/>
      <w:autoSpaceDN/>
      <w:adjustRightInd/>
      <w:spacing w:before="400" w:after="120" w:line="240" w:lineRule="atLeast"/>
      <w:textAlignment w:val="auto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qFormat/>
    <w:rsid w:val="003A38E8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3A38E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link w:val="MessageHeader"/>
    <w:rsid w:val="003A38E8"/>
    <w:rPr>
      <w:rFonts w:ascii="Arial" w:hAnsi="Arial"/>
      <w:spacing w:val="-5"/>
    </w:rPr>
  </w:style>
  <w:style w:type="character" w:customStyle="1" w:styleId="MessageHeaderLabel">
    <w:name w:val="Message Header Label"/>
    <w:rsid w:val="003A38E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A38E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ntion">
    <w:name w:val="Mention"/>
    <w:basedOn w:val="DefaultParagraphFont"/>
    <w:uiPriority w:val="99"/>
    <w:semiHidden/>
    <w:unhideWhenUsed/>
    <w:rsid w:val="00D15C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ne.gov/d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Health and Human Services</Company>
  <LinksUpToDate>false</LinksUpToDate>
  <CharactersWithSpaces>1815</CharactersWithSpaces>
  <SharedDoc>false</SharedDoc>
  <HLinks>
    <vt:vector size="6" baseType="variant">
      <vt:variant>
        <vt:i4>5701716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Plante</dc:creator>
  <cp:lastModifiedBy>Schlosser, Peter</cp:lastModifiedBy>
  <cp:revision>2</cp:revision>
  <cp:lastPrinted>2018-02-01T20:53:00Z</cp:lastPrinted>
  <dcterms:created xsi:type="dcterms:W3CDTF">2018-02-01T20:53:00Z</dcterms:created>
  <dcterms:modified xsi:type="dcterms:W3CDTF">2018-02-01T20:53:00Z</dcterms:modified>
</cp:coreProperties>
</file>